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BD1" w14:textId="77777777" w:rsidR="00AD3305" w:rsidRDefault="00AD3305" w:rsidP="000345D5">
      <w:pPr>
        <w:jc w:val="center"/>
      </w:pPr>
    </w:p>
    <w:p w14:paraId="49D468D8" w14:textId="77777777" w:rsidR="00AD3305" w:rsidRDefault="00AD3305" w:rsidP="00117BD9"/>
    <w:p w14:paraId="4C335B27" w14:textId="1DC8B9B3" w:rsidR="00AC6DA4" w:rsidRPr="009D48EC" w:rsidRDefault="000345D5" w:rsidP="000345D5">
      <w:pPr>
        <w:jc w:val="center"/>
        <w:rPr>
          <w:b/>
          <w:bCs/>
          <w:sz w:val="24"/>
          <w:szCs w:val="24"/>
        </w:rPr>
      </w:pPr>
      <w:r w:rsidRPr="009D48EC">
        <w:rPr>
          <w:b/>
          <w:bCs/>
          <w:sz w:val="24"/>
          <w:szCs w:val="24"/>
        </w:rPr>
        <w:t>Harmonogram realizacji projektu „</w:t>
      </w:r>
      <w:proofErr w:type="spellStart"/>
      <w:r w:rsidR="000C04A2">
        <w:rPr>
          <w:b/>
          <w:bCs/>
          <w:sz w:val="24"/>
          <w:szCs w:val="24"/>
        </w:rPr>
        <w:t>Regeneratywna</w:t>
      </w:r>
      <w:proofErr w:type="spellEnd"/>
      <w:r w:rsidR="000C04A2">
        <w:rPr>
          <w:b/>
          <w:bCs/>
          <w:sz w:val="24"/>
          <w:szCs w:val="24"/>
        </w:rPr>
        <w:t xml:space="preserve"> rewolucja w rolnictwie</w:t>
      </w:r>
      <w:r w:rsidRPr="009D48EC">
        <w:rPr>
          <w:b/>
          <w:bCs/>
          <w:sz w:val="24"/>
          <w:szCs w:val="24"/>
        </w:rPr>
        <w:t>”</w:t>
      </w:r>
    </w:p>
    <w:p w14:paraId="27521DC3" w14:textId="144C9982" w:rsidR="000345D5" w:rsidRDefault="000345D5"/>
    <w:p w14:paraId="59A9D7A2" w14:textId="6336FA6E" w:rsidR="000345D5" w:rsidRDefault="000345D5" w:rsidP="000345D5">
      <w:pPr>
        <w:pStyle w:val="Akapitzlist"/>
        <w:numPr>
          <w:ilvl w:val="0"/>
          <w:numId w:val="1"/>
        </w:numPr>
      </w:pPr>
      <w:r>
        <w:t>Zgłoszenia do udziału w projekcie – wypełnienie ankiety rekrutacyjnej (</w:t>
      </w:r>
      <w:r w:rsidRPr="000345D5">
        <w:rPr>
          <w:u w:val="single"/>
        </w:rPr>
        <w:t>do końca lipca 2021r.)</w:t>
      </w:r>
    </w:p>
    <w:p w14:paraId="2BAF8D80" w14:textId="77777777" w:rsidR="000345D5" w:rsidRPr="000345D5" w:rsidRDefault="000345D5" w:rsidP="000345D5">
      <w:pPr>
        <w:pStyle w:val="Akapitzlist"/>
        <w:numPr>
          <w:ilvl w:val="0"/>
          <w:numId w:val="1"/>
        </w:numPr>
      </w:pPr>
      <w:r>
        <w:t xml:space="preserve">Wybór uczestników projektu (30 rolników z całej Polski, </w:t>
      </w:r>
      <w:r w:rsidRPr="000345D5">
        <w:rPr>
          <w:bCs/>
        </w:rPr>
        <w:t>z wyłączeniem województwa dolnośląskiego, pomorskiego oraz miasta Warszawa</w:t>
      </w:r>
      <w:r>
        <w:rPr>
          <w:bCs/>
        </w:rPr>
        <w:t>).</w:t>
      </w:r>
    </w:p>
    <w:p w14:paraId="5B6C3FEC" w14:textId="05FC7CE1" w:rsidR="000345D5" w:rsidRDefault="000345D5" w:rsidP="000345D5">
      <w:pPr>
        <w:pStyle w:val="Akapitzlist"/>
        <w:numPr>
          <w:ilvl w:val="0"/>
          <w:numId w:val="1"/>
        </w:numPr>
      </w:pPr>
      <w:r w:rsidRPr="000345D5">
        <w:rPr>
          <w:bCs/>
        </w:rPr>
        <w:t xml:space="preserve">Udział w dwudniowych warsztatach mających na celu przybliżenie zagadnień rolnictwa </w:t>
      </w:r>
      <w:proofErr w:type="spellStart"/>
      <w:r w:rsidRPr="000345D5">
        <w:rPr>
          <w:bCs/>
        </w:rPr>
        <w:t>regeneratywnego</w:t>
      </w:r>
      <w:proofErr w:type="spellEnd"/>
      <w:r w:rsidRPr="000345D5">
        <w:rPr>
          <w:bCs/>
        </w:rPr>
        <w:t xml:space="preserve">, </w:t>
      </w:r>
      <w:r>
        <w:t>wdrażania praktyk agrotechnicznych, wymiany</w:t>
      </w:r>
      <w:r w:rsidRPr="006D0C0B">
        <w:t xml:space="preserve"> wiedzy i zdobyci</w:t>
      </w:r>
      <w:r>
        <w:t>a</w:t>
      </w:r>
      <w:r w:rsidRPr="006D0C0B">
        <w:t xml:space="preserve"> </w:t>
      </w:r>
      <w:r>
        <w:t xml:space="preserve">praktycznych </w:t>
      </w:r>
      <w:r w:rsidRPr="006D0C0B">
        <w:t xml:space="preserve">umiejętności z zakresu rolnictwa </w:t>
      </w:r>
      <w:proofErr w:type="spellStart"/>
      <w:r>
        <w:t>regeneratywnego</w:t>
      </w:r>
      <w:proofErr w:type="spellEnd"/>
      <w:r w:rsidRPr="006D0C0B">
        <w:t xml:space="preserve"> tj. m.in. technik wykonywania zabiegów agrotechnicznych, </w:t>
      </w:r>
      <w:r>
        <w:t>które mają na celu odtworzenie i utrzymanie potencjału plonotwórczego gleby, zwiększenie bioróżnorodności oraz wzbogacenie gleby.</w:t>
      </w:r>
    </w:p>
    <w:p w14:paraId="424F859A" w14:textId="67553836" w:rsidR="000345D5" w:rsidRDefault="000345D5" w:rsidP="000345D5">
      <w:pPr>
        <w:pStyle w:val="Akapitzlist"/>
      </w:pPr>
      <w:r>
        <w:t xml:space="preserve">Termin warsztatów: </w:t>
      </w:r>
      <w:r w:rsidRPr="000345D5">
        <w:rPr>
          <w:u w:val="single"/>
        </w:rPr>
        <w:t>koniec września 2021 r.</w:t>
      </w:r>
      <w:r>
        <w:t xml:space="preserve"> , Lokalizacja: do ustalenia po wyborze uczestników.</w:t>
      </w:r>
    </w:p>
    <w:p w14:paraId="3873E94F" w14:textId="4EEE7754" w:rsidR="000345D5" w:rsidRDefault="000345D5" w:rsidP="000345D5">
      <w:pPr>
        <w:pStyle w:val="Akapitzlist"/>
        <w:numPr>
          <w:ilvl w:val="0"/>
          <w:numId w:val="1"/>
        </w:numPr>
      </w:pPr>
      <w:r>
        <w:t xml:space="preserve">Wybór 6 rolników (z tych 30-tu) dla których należy przeprowadzić pogłębioną analizę gospodarstwa i opracowanie dostosowanego do danego gospodarstwa ww. planu transformacji </w:t>
      </w:r>
    </w:p>
    <w:p w14:paraId="7EFB33BB" w14:textId="72EEF5AE" w:rsidR="000345D5" w:rsidRDefault="000345D5" w:rsidP="000345D5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Udział wybranych 6-ciu rolników w warsztatach w formie zdalnej (2 godziny) w celu określenia celu i zakresu planu transformacji dla gospodarstwa – do końca </w:t>
      </w:r>
      <w:r w:rsidRPr="000345D5">
        <w:rPr>
          <w:u w:val="single"/>
        </w:rPr>
        <w:t>października 2021 r.</w:t>
      </w:r>
    </w:p>
    <w:p w14:paraId="0F6B18AA" w14:textId="7BC7053A" w:rsidR="000345D5" w:rsidRDefault="000345D5" w:rsidP="005B72C3">
      <w:pPr>
        <w:pStyle w:val="Akapitzlist"/>
        <w:numPr>
          <w:ilvl w:val="0"/>
          <w:numId w:val="2"/>
        </w:numPr>
      </w:pPr>
      <w:r w:rsidRPr="005B72C3">
        <w:t xml:space="preserve">Opracowanie planu transformacji gospodarstwa w kontekście </w:t>
      </w:r>
      <w:r w:rsidR="005B72C3" w:rsidRPr="005B72C3">
        <w:t xml:space="preserve">zabiegów agrotechnicznych w zakresie rolnictwa </w:t>
      </w:r>
      <w:proofErr w:type="spellStart"/>
      <w:r w:rsidR="005B72C3" w:rsidRPr="005B72C3">
        <w:t>regeneratywnego</w:t>
      </w:r>
      <w:proofErr w:type="spellEnd"/>
      <w:r w:rsidR="005B72C3" w:rsidRPr="005B72C3">
        <w:t xml:space="preserve"> - </w:t>
      </w:r>
      <w:r w:rsidRPr="005B72C3">
        <w:t>tu wymagana jest przynajmniej jedna wizyta w gospodarstwie</w:t>
      </w:r>
      <w:r w:rsidR="005B72C3">
        <w:t xml:space="preserve"> – dla wybranych 6-ciu rolników,</w:t>
      </w:r>
    </w:p>
    <w:p w14:paraId="16421BAD" w14:textId="694E95AB" w:rsidR="005B72C3" w:rsidRPr="004E09E9" w:rsidRDefault="005B72C3" w:rsidP="005B72C3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Udział wybranych 6-ciu rolników w warsztatach w formie zdalnej (2 godziny) w celu </w:t>
      </w:r>
      <w:r>
        <w:rPr>
          <w:rFonts w:ascii="Calibri" w:hAnsi="Calibri" w:cs="Calibri"/>
        </w:rPr>
        <w:t xml:space="preserve">podzielenia się swoimi planami działania z ustalonymi priorytetami – do </w:t>
      </w:r>
      <w:r w:rsidRPr="005B72C3">
        <w:rPr>
          <w:rFonts w:ascii="Calibri" w:hAnsi="Calibri" w:cs="Calibri"/>
          <w:u w:val="single"/>
        </w:rPr>
        <w:t>28 listopada 2021 r.</w:t>
      </w:r>
    </w:p>
    <w:p w14:paraId="06D0B4AA" w14:textId="75D7906C" w:rsidR="004E09E9" w:rsidRDefault="004E09E9" w:rsidP="004E09E9">
      <w:r>
        <w:t xml:space="preserve">Po pomyślnym opracowaniu planu działania dla rolnictwa regeneracyjnego rolnik otrzyma wsparcie </w:t>
      </w:r>
      <w:r>
        <w:br/>
        <w:t xml:space="preserve">w postaci bezzwrotnej dotacji 2 500,00 EUR.  </w:t>
      </w:r>
    </w:p>
    <w:p w14:paraId="69CC7CD0" w14:textId="64DD21E2" w:rsidR="00AD3305" w:rsidRDefault="00AD3305" w:rsidP="004E09E9"/>
    <w:p w14:paraId="1269D1A4" w14:textId="009C41B2" w:rsidR="00AD3305" w:rsidRDefault="00AD3305" w:rsidP="004E09E9"/>
    <w:p w14:paraId="0590F739" w14:textId="256909F8" w:rsidR="00AD3305" w:rsidRDefault="00AD3305" w:rsidP="004E09E9"/>
    <w:p w14:paraId="49B04046" w14:textId="099E9B6E" w:rsidR="00AD3305" w:rsidRDefault="00AD3305" w:rsidP="004E09E9"/>
    <w:p w14:paraId="47A698E0" w14:textId="5A080B43" w:rsidR="00AD3305" w:rsidRDefault="00AD3305" w:rsidP="004E09E9"/>
    <w:p w14:paraId="01A4FE9B" w14:textId="5AABC501" w:rsidR="00661B61" w:rsidRDefault="00F10B4B" w:rsidP="00F10B4B">
      <w:pPr>
        <w:tabs>
          <w:tab w:val="left" w:pos="7308"/>
        </w:tabs>
      </w:pPr>
      <w:r>
        <w:tab/>
      </w:r>
    </w:p>
    <w:p w14:paraId="07913E61" w14:textId="6A12C70F" w:rsidR="00AD3305" w:rsidRDefault="00AD3305" w:rsidP="004E09E9"/>
    <w:p w14:paraId="4DCD8737" w14:textId="1CC55DCA" w:rsidR="00AD3305" w:rsidRPr="00661B61" w:rsidRDefault="00AD3305" w:rsidP="00AD3305">
      <w:pPr>
        <w:jc w:val="center"/>
        <w:rPr>
          <w:bCs/>
          <w:color w:val="595959" w:themeColor="text1" w:themeTint="A6"/>
          <w:sz w:val="18"/>
          <w:szCs w:val="18"/>
        </w:rPr>
      </w:pPr>
      <w:r w:rsidRPr="00661B61">
        <w:rPr>
          <w:color w:val="595959" w:themeColor="text1" w:themeTint="A6"/>
          <w:sz w:val="18"/>
          <w:szCs w:val="18"/>
        </w:rPr>
        <w:t>"EIT Food </w:t>
      </w:r>
      <w:r w:rsidRPr="00661B61">
        <w:rPr>
          <w:color w:val="595959" w:themeColor="text1" w:themeTint="A6"/>
          <w:sz w:val="18"/>
          <w:szCs w:val="18"/>
          <w:shd w:val="clear" w:color="auto" w:fill="FFFFFF"/>
        </w:rPr>
        <w:t>–</w:t>
      </w:r>
      <w:r w:rsidRPr="00661B61">
        <w:rPr>
          <w:color w:val="595959" w:themeColor="text1" w:themeTint="A6"/>
          <w:sz w:val="18"/>
          <w:szCs w:val="18"/>
        </w:rPr>
        <w:t xml:space="preserve"> Wspólnota Wiedzy i Innowacji w obszarze żywności – to wiodąca europejska inicjatywa na rzecz innowacji </w:t>
      </w:r>
      <w:r w:rsidR="00F10B4B">
        <w:rPr>
          <w:color w:val="595959" w:themeColor="text1" w:themeTint="A6"/>
          <w:sz w:val="18"/>
          <w:szCs w:val="18"/>
        </w:rPr>
        <w:br/>
      </w:r>
      <w:r w:rsidRPr="00661B61">
        <w:rPr>
          <w:color w:val="595959" w:themeColor="text1" w:themeTint="A6"/>
          <w:sz w:val="18"/>
          <w:szCs w:val="18"/>
        </w:rPr>
        <w:t xml:space="preserve">w zakresie żywności, której celem jest uczynienie systemu żywnościowego bardziej zrównoważonym, </w:t>
      </w:r>
      <w:r w:rsidR="00F10B4B">
        <w:rPr>
          <w:color w:val="595959" w:themeColor="text1" w:themeTint="A6"/>
          <w:sz w:val="18"/>
          <w:szCs w:val="18"/>
        </w:rPr>
        <w:br/>
      </w:r>
      <w:r w:rsidRPr="00661B61">
        <w:rPr>
          <w:color w:val="595959" w:themeColor="text1" w:themeTint="A6"/>
          <w:sz w:val="18"/>
          <w:szCs w:val="18"/>
        </w:rPr>
        <w:t>zdrowym i godnym zaufania."</w:t>
      </w:r>
    </w:p>
    <w:p w14:paraId="6D6B70A6" w14:textId="77777777" w:rsidR="00AD3305" w:rsidRPr="004E09E9" w:rsidRDefault="00AD3305" w:rsidP="004E09E9">
      <w:pPr>
        <w:rPr>
          <w:u w:val="single"/>
        </w:rPr>
      </w:pPr>
    </w:p>
    <w:sectPr w:rsidR="00AD3305" w:rsidRPr="004E0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C1A6" w14:textId="77777777" w:rsidR="00616309" w:rsidRDefault="00616309" w:rsidP="00AD3305">
      <w:pPr>
        <w:spacing w:after="0" w:line="240" w:lineRule="auto"/>
      </w:pPr>
      <w:r>
        <w:separator/>
      </w:r>
    </w:p>
  </w:endnote>
  <w:endnote w:type="continuationSeparator" w:id="0">
    <w:p w14:paraId="2C48E602" w14:textId="77777777" w:rsidR="00616309" w:rsidRDefault="00616309" w:rsidP="00AD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8A4" w14:textId="41B18AB3" w:rsidR="00661B61" w:rsidRDefault="00661B61" w:rsidP="00661B61">
    <w:pPr>
      <w:pStyle w:val="Stopka"/>
      <w:tabs>
        <w:tab w:val="clear" w:pos="4536"/>
        <w:tab w:val="clear" w:pos="9072"/>
        <w:tab w:val="left" w:pos="7128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7E8D" w14:textId="77777777" w:rsidR="00616309" w:rsidRDefault="00616309" w:rsidP="00AD3305">
      <w:pPr>
        <w:spacing w:after="0" w:line="240" w:lineRule="auto"/>
      </w:pPr>
      <w:r>
        <w:separator/>
      </w:r>
    </w:p>
  </w:footnote>
  <w:footnote w:type="continuationSeparator" w:id="0">
    <w:p w14:paraId="266E7CD6" w14:textId="77777777" w:rsidR="00616309" w:rsidRDefault="00616309" w:rsidP="00AD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9D4" w14:textId="71AED127" w:rsidR="00AD3305" w:rsidRDefault="00117BD9">
    <w:pPr>
      <w:pStyle w:val="Nagwek"/>
    </w:pPr>
    <w:r>
      <w:rPr>
        <w:noProof/>
      </w:rPr>
      <w:drawing>
        <wp:inline distT="0" distB="0" distL="0" distR="0" wp14:anchorId="43126D49" wp14:editId="78810300">
          <wp:extent cx="1269750" cy="26924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82" cy="27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305">
      <w:t xml:space="preserve">    </w:t>
    </w:r>
    <w:r>
      <w:t xml:space="preserve">   </w:t>
    </w:r>
    <w:r w:rsidR="00F77DAD">
      <w:t xml:space="preserve">         </w:t>
    </w:r>
    <w:r>
      <w:t xml:space="preserve">  </w:t>
    </w:r>
    <w:r w:rsidR="00AD3305">
      <w:t xml:space="preserve">   </w:t>
    </w:r>
    <w:r>
      <w:rPr>
        <w:noProof/>
      </w:rPr>
      <w:drawing>
        <wp:inline distT="0" distB="0" distL="0" distR="0" wp14:anchorId="67D80AB1" wp14:editId="18648957">
          <wp:extent cx="1546860" cy="2931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635" cy="30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305">
      <w:t xml:space="preserve">                             </w:t>
    </w:r>
    <w:r w:rsidR="00CF53F0">
      <w:rPr>
        <w:noProof/>
      </w:rPr>
      <w:drawing>
        <wp:inline distT="0" distB="0" distL="0" distR="0" wp14:anchorId="5A9ABFF9" wp14:editId="3262BF6E">
          <wp:extent cx="1203960" cy="37340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90" cy="384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305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350B"/>
    <w:multiLevelType w:val="hybridMultilevel"/>
    <w:tmpl w:val="84A0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02BB"/>
    <w:multiLevelType w:val="hybridMultilevel"/>
    <w:tmpl w:val="0F0CAC20"/>
    <w:lvl w:ilvl="0" w:tplc="25302850">
      <w:start w:val="1"/>
      <w:numFmt w:val="lowerLetter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8B"/>
    <w:rsid w:val="000345D5"/>
    <w:rsid w:val="000C04A2"/>
    <w:rsid w:val="00117BD9"/>
    <w:rsid w:val="002A4E38"/>
    <w:rsid w:val="003B5A8B"/>
    <w:rsid w:val="00452C9D"/>
    <w:rsid w:val="004E09E9"/>
    <w:rsid w:val="005B72C3"/>
    <w:rsid w:val="005B7A0E"/>
    <w:rsid w:val="00616309"/>
    <w:rsid w:val="00661B61"/>
    <w:rsid w:val="009D48EC"/>
    <w:rsid w:val="00AC6DA4"/>
    <w:rsid w:val="00AD3305"/>
    <w:rsid w:val="00CF53F0"/>
    <w:rsid w:val="00E14782"/>
    <w:rsid w:val="00F10B4B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4918"/>
  <w15:chartTrackingRefBased/>
  <w15:docId w15:val="{F0BCA654-F870-439C-80EB-CA7954FD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05"/>
  </w:style>
  <w:style w:type="paragraph" w:styleId="Stopka">
    <w:name w:val="footer"/>
    <w:basedOn w:val="Normalny"/>
    <w:link w:val="StopkaZnak"/>
    <w:uiPriority w:val="99"/>
    <w:unhideWhenUsed/>
    <w:rsid w:val="00AD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m.sekowski</dc:creator>
  <cp:keywords/>
  <dc:description/>
  <cp:lastModifiedBy>m.sekowski</cp:lastModifiedBy>
  <cp:revision>11</cp:revision>
  <dcterms:created xsi:type="dcterms:W3CDTF">2021-07-19T08:52:00Z</dcterms:created>
  <dcterms:modified xsi:type="dcterms:W3CDTF">2021-07-20T06:16:00Z</dcterms:modified>
</cp:coreProperties>
</file>